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FF" w:rsidRPr="006429FF" w:rsidRDefault="006429FF" w:rsidP="006429FF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429FF">
        <w:rPr>
          <w:rFonts w:ascii="Times New Roman" w:hAnsi="Times New Roman" w:cs="Times New Roman"/>
          <w:b/>
          <w:bCs/>
          <w:sz w:val="32"/>
          <w:szCs w:val="32"/>
        </w:rPr>
        <w:t>Rozšírené zadanie diplomovej práce</w:t>
      </w:r>
    </w:p>
    <w:p w:rsidR="006429FF" w:rsidRPr="006429FF" w:rsidRDefault="006429FF" w:rsidP="006429F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429FF" w:rsidRPr="006429FF" w:rsidRDefault="006429FF" w:rsidP="006429F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6429FF">
        <w:rPr>
          <w:rFonts w:ascii="Times New Roman" w:hAnsi="Times New Roman" w:cs="Times New Roman"/>
          <w:b/>
          <w:bCs/>
          <w:sz w:val="28"/>
          <w:szCs w:val="28"/>
        </w:rPr>
        <w:t>Názov:</w:t>
      </w:r>
      <w:r w:rsidRPr="006429F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29FF">
        <w:rPr>
          <w:rFonts w:ascii="Times New Roman" w:hAnsi="Times New Roman" w:cs="Times New Roman"/>
          <w:bCs/>
          <w:sz w:val="28"/>
          <w:szCs w:val="28"/>
        </w:rPr>
        <w:t xml:space="preserve">Rozpoznávanie a klasifikácia fontov písma s využitím vlastného expertného systému </w:t>
      </w:r>
    </w:p>
    <w:p w:rsidR="006429FF" w:rsidRPr="006429FF" w:rsidRDefault="006429FF" w:rsidP="006429F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429FF" w:rsidRPr="006429FF" w:rsidRDefault="006429FF" w:rsidP="006429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b/>
          <w:bCs/>
          <w:sz w:val="28"/>
          <w:szCs w:val="28"/>
        </w:rPr>
        <w:t>Fakulta/Univerzita:</w:t>
      </w:r>
      <w:r w:rsidRPr="006429F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29FF">
        <w:rPr>
          <w:rFonts w:ascii="Times New Roman" w:hAnsi="Times New Roman" w:cs="Times New Roman"/>
          <w:sz w:val="28"/>
          <w:szCs w:val="28"/>
        </w:rPr>
        <w:t>Prírodovedecká fakulta UPJŠ v Košiciach</w:t>
      </w:r>
    </w:p>
    <w:p w:rsidR="006429FF" w:rsidRPr="006429FF" w:rsidRDefault="006429FF" w:rsidP="006429F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429FF" w:rsidRPr="006429FF" w:rsidRDefault="006429FF" w:rsidP="006429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b/>
          <w:bCs/>
          <w:sz w:val="28"/>
          <w:szCs w:val="28"/>
        </w:rPr>
        <w:t>Stredisko:</w:t>
      </w:r>
      <w:r w:rsidRPr="006429F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29FF">
        <w:rPr>
          <w:rFonts w:ascii="Times New Roman" w:hAnsi="Times New Roman" w:cs="Times New Roman"/>
          <w:sz w:val="28"/>
          <w:szCs w:val="28"/>
        </w:rPr>
        <w:t>ÚINF –Ústav informatiky</w:t>
      </w:r>
    </w:p>
    <w:p w:rsidR="006429FF" w:rsidRPr="006429FF" w:rsidRDefault="006429FF" w:rsidP="006429F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429FF" w:rsidRPr="006429FF" w:rsidRDefault="006429FF" w:rsidP="006429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b/>
          <w:bCs/>
          <w:sz w:val="28"/>
          <w:szCs w:val="28"/>
        </w:rPr>
        <w:t>Akademický rok:</w:t>
      </w:r>
      <w:r w:rsidRPr="006429F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29FF">
        <w:rPr>
          <w:rFonts w:ascii="Times New Roman" w:hAnsi="Times New Roman" w:cs="Times New Roman"/>
          <w:sz w:val="28"/>
          <w:szCs w:val="28"/>
        </w:rPr>
        <w:t>2020/2021</w:t>
      </w:r>
    </w:p>
    <w:p w:rsidR="006429FF" w:rsidRPr="006429FF" w:rsidRDefault="006429FF" w:rsidP="006429F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429FF" w:rsidRPr="006429FF" w:rsidRDefault="006429FF" w:rsidP="006429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b/>
          <w:bCs/>
          <w:sz w:val="28"/>
          <w:szCs w:val="28"/>
        </w:rPr>
        <w:t xml:space="preserve">Vedúci: </w:t>
      </w:r>
      <w:r w:rsidRPr="006429F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29FF">
        <w:rPr>
          <w:rFonts w:ascii="Times New Roman" w:hAnsi="Times New Roman" w:cs="Times New Roman"/>
          <w:sz w:val="28"/>
          <w:szCs w:val="28"/>
        </w:rPr>
        <w:t>RNDr. Ľubomír Antoni PhD.</w:t>
      </w:r>
    </w:p>
    <w:p w:rsidR="006429FF" w:rsidRPr="006429FF" w:rsidRDefault="006429FF" w:rsidP="006429F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429FF" w:rsidRPr="006429FF" w:rsidRDefault="006429FF" w:rsidP="006429F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6429FF">
        <w:rPr>
          <w:rFonts w:ascii="Times New Roman" w:hAnsi="Times New Roman" w:cs="Times New Roman"/>
          <w:b/>
          <w:bCs/>
          <w:sz w:val="28"/>
          <w:szCs w:val="28"/>
        </w:rPr>
        <w:t>Konzultant:</w:t>
      </w:r>
      <w:r w:rsidRPr="006429F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29FF">
        <w:rPr>
          <w:rFonts w:ascii="Times New Roman" w:hAnsi="Times New Roman" w:cs="Times New Roman"/>
          <w:sz w:val="28"/>
          <w:szCs w:val="28"/>
        </w:rPr>
        <w:t>doc. RNDr. Stanislav Krajči, PhD.</w:t>
      </w:r>
    </w:p>
    <w:p w:rsidR="006429FF" w:rsidRPr="006429FF" w:rsidRDefault="006429FF" w:rsidP="00642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751" w:rsidRPr="006429FF" w:rsidRDefault="006429FF" w:rsidP="0064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b/>
          <w:bCs/>
          <w:sz w:val="28"/>
          <w:szCs w:val="28"/>
        </w:rPr>
        <w:t>Autor:</w:t>
      </w:r>
      <w:r w:rsidRPr="006429F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29FF">
        <w:rPr>
          <w:rFonts w:ascii="Times New Roman" w:hAnsi="Times New Roman" w:cs="Times New Roman"/>
          <w:sz w:val="28"/>
          <w:szCs w:val="28"/>
        </w:rPr>
        <w:t>Bc. Dominik Dorčák</w:t>
      </w:r>
    </w:p>
    <w:p w:rsidR="006429FF" w:rsidRPr="006429FF" w:rsidRDefault="006429FF" w:rsidP="0064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FF" w:rsidRPr="006429FF" w:rsidRDefault="006429FF" w:rsidP="00642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9FF">
        <w:rPr>
          <w:rFonts w:ascii="Times New Roman" w:hAnsi="Times New Roman" w:cs="Times New Roman"/>
          <w:b/>
          <w:sz w:val="28"/>
          <w:szCs w:val="28"/>
        </w:rPr>
        <w:t>Ciele práce:</w:t>
      </w:r>
    </w:p>
    <w:p w:rsidR="006429FF" w:rsidRPr="006429FF" w:rsidRDefault="006429FF" w:rsidP="006429F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sz w:val="28"/>
          <w:szCs w:val="28"/>
        </w:rPr>
        <w:t>Analyzovať reprezentáciu  a spôsoby uchovávania fontov v počítačových systémoch</w:t>
      </w:r>
    </w:p>
    <w:p w:rsidR="006429FF" w:rsidRPr="006429FF" w:rsidRDefault="006429FF" w:rsidP="006429F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sz w:val="28"/>
          <w:szCs w:val="28"/>
        </w:rPr>
        <w:t>Navrhnúť množinu vlastností pre možnosť odlišovania rôznych fontov písma.</w:t>
      </w:r>
    </w:p>
    <w:p w:rsidR="006429FF" w:rsidRPr="006429FF" w:rsidRDefault="006429FF" w:rsidP="006429F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sz w:val="28"/>
          <w:szCs w:val="28"/>
        </w:rPr>
        <w:t>Implementovať a otestovať expertný systém na klasifikáciu fontov písma pomocou odpovedí užívateľa.</w:t>
      </w:r>
    </w:p>
    <w:p w:rsidR="006429FF" w:rsidRPr="006429FF" w:rsidRDefault="006429FF" w:rsidP="0064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FF" w:rsidRPr="006429FF" w:rsidRDefault="006429FF" w:rsidP="00642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9FF">
        <w:rPr>
          <w:rFonts w:ascii="Times New Roman" w:hAnsi="Times New Roman" w:cs="Times New Roman"/>
          <w:b/>
          <w:sz w:val="28"/>
          <w:szCs w:val="28"/>
        </w:rPr>
        <w:t>Literatúra:</w:t>
      </w:r>
    </w:p>
    <w:p w:rsidR="006429FF" w:rsidRPr="006429FF" w:rsidRDefault="006429FF" w:rsidP="006429F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sz w:val="28"/>
          <w:szCs w:val="28"/>
        </w:rPr>
        <w:t xml:space="preserve">Kuzma, M., Andrejková, G.: Predicting user’s preferences using neural networks and psychology models. </w:t>
      </w:r>
      <w:hyperlink r:id="rId5" w:tooltip="Applied Intelligence" w:history="1">
        <w:r w:rsidRPr="006429FF">
          <w:rPr>
            <w:rFonts w:ascii="Times New Roman" w:hAnsi="Times New Roman" w:cs="Times New Roman"/>
            <w:sz w:val="28"/>
            <w:szCs w:val="28"/>
          </w:rPr>
          <w:t>Applied Intelligence</w:t>
        </w:r>
      </w:hyperlink>
      <w:r w:rsidRPr="006429FF">
        <w:rPr>
          <w:rFonts w:ascii="Times New Roman" w:hAnsi="Times New Roman" w:cs="Times New Roman"/>
          <w:sz w:val="28"/>
          <w:szCs w:val="28"/>
        </w:rPr>
        <w:t>, 2016; 44(3): 526-538.</w:t>
      </w:r>
    </w:p>
    <w:p w:rsidR="006429FF" w:rsidRPr="006429FF" w:rsidRDefault="006429FF" w:rsidP="006429F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sz w:val="28"/>
          <w:szCs w:val="28"/>
        </w:rPr>
        <w:t>Zramdimi, A, Ingold, R.: Optical font recognition using typographical features, 1998; 20(8): 877-882.</w:t>
      </w:r>
    </w:p>
    <w:p w:rsidR="006429FF" w:rsidRPr="006429FF" w:rsidRDefault="006429FF" w:rsidP="006429F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sz w:val="28"/>
          <w:szCs w:val="28"/>
        </w:rPr>
        <w:t xml:space="preserve">Janč, R.: Rozpoznávanie typu fontu tlačeného písma [ Diplomová práca ] Univerzita Komenského, Fakulta matematiky, fyziky a informatiky, Katedra informatiky. 1998. </w:t>
      </w:r>
    </w:p>
    <w:p w:rsidR="006429FF" w:rsidRPr="006429FF" w:rsidRDefault="006429FF" w:rsidP="0064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FF" w:rsidRPr="006429FF" w:rsidRDefault="006429FF">
      <w:pPr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sz w:val="28"/>
          <w:szCs w:val="28"/>
        </w:rPr>
        <w:br w:type="page"/>
      </w:r>
    </w:p>
    <w:p w:rsidR="006429FF" w:rsidRPr="006429FF" w:rsidRDefault="006429FF" w:rsidP="00642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9FF">
        <w:rPr>
          <w:rFonts w:ascii="Times New Roman" w:hAnsi="Times New Roman" w:cs="Times New Roman"/>
          <w:b/>
          <w:sz w:val="28"/>
          <w:szCs w:val="28"/>
        </w:rPr>
        <w:lastRenderedPageBreak/>
        <w:t>Rozšírená anotácia:</w:t>
      </w:r>
    </w:p>
    <w:p w:rsidR="006429FF" w:rsidRPr="006429FF" w:rsidRDefault="006429FF" w:rsidP="0064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FF" w:rsidRDefault="006429FF" w:rsidP="00642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sz w:val="28"/>
          <w:szCs w:val="28"/>
        </w:rPr>
        <w:t>Font je skupina písmen, číslic a interpunkčných znamienok rovnakého grafického prevedenia, štýlu a hrúbky. Existujú rôzne typy fontov. Môžeme ich deliť do viacerých skupín na základe rozličných vlastností. Podľa vzhľadu ich delíme na pätkové, bezpätkové a typu písací stroj.  Podľa šírky obálky písmena ich delíme na proporcionálne a neproporcionálne. Z hľadiska reprezentácie v počítači ich delíme na bitmapové a vektorové [3].</w:t>
      </w:r>
    </w:p>
    <w:p w:rsidR="001409AB" w:rsidRDefault="006429FF" w:rsidP="0014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sz w:val="28"/>
          <w:szCs w:val="28"/>
        </w:rPr>
        <w:t>V súčasnosti je bežné spracovanie dokumentov pomocou počítačov. Pri spracovaní dokumentov je mnohokrát potrebné vystačiť si s materiálmi v tlačenej papierovej podobe. V prípade, ak požadujeme vytvoriť diplom, vizitku, či zmluvu s identickým typom písma, aký je použitý na vytlačenom dokumente, znalosť typu písmu na dokumente je pre nás dôležitou informáciou.</w:t>
      </w:r>
    </w:p>
    <w:p w:rsidR="001409AB" w:rsidRPr="006429FF" w:rsidRDefault="001409AB" w:rsidP="0014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Zaujímavým prípadom reprezentácie fontov je takzvaný metafont používaný v typografických systémoch na báze systému TeX</w:t>
      </w:r>
      <w:r>
        <w:rPr>
          <w:rFonts w:ascii="Times New Roman" w:hAnsi="Times New Roman" w:cs="Times New Roman"/>
          <w:sz w:val="28"/>
          <w:szCs w:val="28"/>
        </w:rPr>
        <w:t>. Z tejto reprezentácie je možné taktiež odčítať niekoľko vlastností fontu.</w:t>
      </w:r>
    </w:p>
    <w:p w:rsidR="001409AB" w:rsidRPr="006429FF" w:rsidRDefault="006429FF" w:rsidP="0014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FF">
        <w:rPr>
          <w:rFonts w:ascii="Times New Roman" w:hAnsi="Times New Roman" w:cs="Times New Roman"/>
          <w:sz w:val="28"/>
          <w:szCs w:val="28"/>
        </w:rPr>
        <w:t>Pre klasifikáciu fontov písma, sa v literatúre stretávame s riešeniami vo forme OCR [3] alebo implementácie klasifikačnej úlohy s využitím neurónových sietí, či genetických algoritmov [1]. Úspešnosť takýchto riešení nie je 100 %, čo nás motivuje k nájdeniu vlastností fontov, ktoré nám dané typy písma čo najpresnejšie rozlíšia.</w:t>
      </w:r>
      <w:r w:rsidR="00140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FF" w:rsidRPr="006429FF" w:rsidRDefault="001409AB" w:rsidP="0014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Väčšina existujúcich riešení berie ako vstup obrázok z ukážkou textu. Myšlienkou tejto práce je detegovať font na základe vlastností odpozorovaných používateľom. </w:t>
      </w:r>
      <w:bookmarkStart w:id="0" w:name="_GoBack"/>
      <w:bookmarkEnd w:id="0"/>
      <w:r w:rsidR="006429FF" w:rsidRPr="006429FF">
        <w:rPr>
          <w:rFonts w:ascii="Times New Roman" w:hAnsi="Times New Roman" w:cs="Times New Roman"/>
          <w:sz w:val="28"/>
          <w:szCs w:val="28"/>
        </w:rPr>
        <w:t>Našou úlohou je analyzovať reprezentáciu a spôsoby uchovávania fontov v počítačových systémoch, navrhnúť množinu vlastností pre možnosť odlišovania rôznych fontov písma a implementovať deterministický expertný systém na klasifikáciu fontov písma pomocou odpovedí užívateľa</w:t>
      </w:r>
      <w:r w:rsidR="006429FF">
        <w:rPr>
          <w:rFonts w:ascii="Times New Roman" w:hAnsi="Times New Roman" w:cs="Times New Roman"/>
          <w:sz w:val="28"/>
          <w:szCs w:val="28"/>
        </w:rPr>
        <w:t xml:space="preserve"> na zadané otázky</w:t>
      </w:r>
      <w:r w:rsidR="006429FF" w:rsidRPr="006429FF">
        <w:rPr>
          <w:rFonts w:ascii="Times New Roman" w:hAnsi="Times New Roman" w:cs="Times New Roman"/>
          <w:sz w:val="28"/>
          <w:szCs w:val="28"/>
        </w:rPr>
        <w:t>. Expertný systém otestujeme na rôznych typoch dokumentov s využitím odpovedí užívateľov.</w:t>
      </w:r>
    </w:p>
    <w:sectPr w:rsidR="006429FF" w:rsidRPr="006429FF" w:rsidSect="00FF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71B18"/>
    <w:multiLevelType w:val="hybridMultilevel"/>
    <w:tmpl w:val="F8A67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05AE0"/>
    <w:multiLevelType w:val="hybridMultilevel"/>
    <w:tmpl w:val="3F90D9A6"/>
    <w:lvl w:ilvl="0" w:tplc="C5389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FF"/>
    <w:rsid w:val="000A2C05"/>
    <w:rsid w:val="000C42A4"/>
    <w:rsid w:val="000F0BD9"/>
    <w:rsid w:val="001409AB"/>
    <w:rsid w:val="001753FE"/>
    <w:rsid w:val="00195562"/>
    <w:rsid w:val="002109B6"/>
    <w:rsid w:val="00245ADB"/>
    <w:rsid w:val="002B39C5"/>
    <w:rsid w:val="002C127D"/>
    <w:rsid w:val="002E2072"/>
    <w:rsid w:val="003055D9"/>
    <w:rsid w:val="00330929"/>
    <w:rsid w:val="003D73F1"/>
    <w:rsid w:val="003E1389"/>
    <w:rsid w:val="003F6298"/>
    <w:rsid w:val="0046219C"/>
    <w:rsid w:val="00476DA5"/>
    <w:rsid w:val="004A08E6"/>
    <w:rsid w:val="00523D9F"/>
    <w:rsid w:val="00570A84"/>
    <w:rsid w:val="005814FB"/>
    <w:rsid w:val="005B005E"/>
    <w:rsid w:val="006429FF"/>
    <w:rsid w:val="0067327E"/>
    <w:rsid w:val="006F09CD"/>
    <w:rsid w:val="006F6AE2"/>
    <w:rsid w:val="007451CB"/>
    <w:rsid w:val="007C7723"/>
    <w:rsid w:val="008150A8"/>
    <w:rsid w:val="00851868"/>
    <w:rsid w:val="00863A1A"/>
    <w:rsid w:val="0086524E"/>
    <w:rsid w:val="00921A83"/>
    <w:rsid w:val="0095390F"/>
    <w:rsid w:val="009C3467"/>
    <w:rsid w:val="00A02CA2"/>
    <w:rsid w:val="00A851E7"/>
    <w:rsid w:val="00AD3C7B"/>
    <w:rsid w:val="00B108C1"/>
    <w:rsid w:val="00B9203E"/>
    <w:rsid w:val="00BC58AA"/>
    <w:rsid w:val="00C109AD"/>
    <w:rsid w:val="00C13546"/>
    <w:rsid w:val="00C71F26"/>
    <w:rsid w:val="00D223CE"/>
    <w:rsid w:val="00D3101B"/>
    <w:rsid w:val="00D46AE9"/>
    <w:rsid w:val="00D97C02"/>
    <w:rsid w:val="00DF5885"/>
    <w:rsid w:val="00E72CA3"/>
    <w:rsid w:val="00EE1E97"/>
    <w:rsid w:val="00F10EE3"/>
    <w:rsid w:val="00F17214"/>
    <w:rsid w:val="00F26417"/>
    <w:rsid w:val="00FE3020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82EA"/>
  <w15:docId w15:val="{008E1C68-4143-4D3E-845A-D17E50DD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2751"/>
  </w:style>
  <w:style w:type="paragraph" w:styleId="Nadpis1">
    <w:name w:val="heading 1"/>
    <w:basedOn w:val="Normlny"/>
    <w:link w:val="Nadpis1Char"/>
    <w:uiPriority w:val="9"/>
    <w:qFormat/>
    <w:rsid w:val="00642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2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429F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429F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journaltitle">
    <w:name w:val="journaltitle"/>
    <w:basedOn w:val="Predvolenpsmoodseku"/>
    <w:rsid w:val="006429FF"/>
  </w:style>
  <w:style w:type="paragraph" w:styleId="Normlnywebov">
    <w:name w:val="Normal (Web)"/>
    <w:basedOn w:val="Normlny"/>
    <w:uiPriority w:val="99"/>
    <w:semiHidden/>
    <w:unhideWhenUsed/>
    <w:rsid w:val="0064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429FF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42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162">
          <w:marLeft w:val="156"/>
          <w:marRight w:val="156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9424">
          <w:marLeft w:val="120"/>
          <w:marRight w:val="120"/>
          <w:marTop w:val="120"/>
          <w:marBottom w:val="120"/>
          <w:divBdr>
            <w:top w:val="single" w:sz="4" w:space="6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199">
          <w:marLeft w:val="156"/>
          <w:marRight w:val="156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6468">
          <w:marLeft w:val="120"/>
          <w:marRight w:val="120"/>
          <w:marTop w:val="120"/>
          <w:marBottom w:val="120"/>
          <w:divBdr>
            <w:top w:val="single" w:sz="4" w:space="6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586">
          <w:marLeft w:val="156"/>
          <w:marRight w:val="156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22163">
          <w:marLeft w:val="120"/>
          <w:marRight w:val="120"/>
          <w:marTop w:val="120"/>
          <w:marBottom w:val="120"/>
          <w:divBdr>
            <w:top w:val="single" w:sz="4" w:space="6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journal/104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upjs</dc:creator>
  <cp:lastModifiedBy>Dominik Dorčák</cp:lastModifiedBy>
  <cp:revision>2</cp:revision>
  <dcterms:created xsi:type="dcterms:W3CDTF">2019-12-19T15:05:00Z</dcterms:created>
  <dcterms:modified xsi:type="dcterms:W3CDTF">2019-12-19T15:05:00Z</dcterms:modified>
</cp:coreProperties>
</file>